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49" w:rsidRPr="00A37849" w:rsidRDefault="0035095A" w:rsidP="00B9578A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szCs w:val="18"/>
        </w:rPr>
      </w:pPr>
      <w:r>
        <w:rPr>
          <w:rFonts w:cs="Arial"/>
          <w:noProof/>
          <w:szCs w:val="18"/>
          <w:lang w:eastAsia="nl-NL"/>
        </w:rPr>
        <w:drawing>
          <wp:inline distT="0" distB="0" distL="0" distR="0" wp14:anchorId="6C55F48D" wp14:editId="3893AAC0">
            <wp:extent cx="2313830" cy="87442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64" cy="873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95A" w:rsidRPr="00A37849" w:rsidRDefault="0035095A" w:rsidP="0035095A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18"/>
        </w:rPr>
      </w:pPr>
      <w:r w:rsidRPr="00A37849">
        <w:rPr>
          <w:rFonts w:cs="Arial"/>
          <w:b/>
          <w:szCs w:val="18"/>
        </w:rPr>
        <w:t>Vacaturenummer: SKB-</w:t>
      </w:r>
      <w:r>
        <w:rPr>
          <w:rFonts w:cs="Arial"/>
          <w:b/>
          <w:szCs w:val="18"/>
        </w:rPr>
        <w:t>1219</w:t>
      </w:r>
      <w:r w:rsidRPr="00A37849">
        <w:rPr>
          <w:rFonts w:cs="Arial"/>
          <w:b/>
          <w:szCs w:val="18"/>
        </w:rPr>
        <w:t>/</w:t>
      </w:r>
      <w:r>
        <w:rPr>
          <w:rFonts w:cs="Arial"/>
          <w:b/>
          <w:szCs w:val="18"/>
        </w:rPr>
        <w:t xml:space="preserve">in- en </w:t>
      </w:r>
      <w:r w:rsidRPr="00A37849">
        <w:rPr>
          <w:rFonts w:cs="Arial"/>
          <w:b/>
          <w:szCs w:val="18"/>
        </w:rPr>
        <w:t>extern</w:t>
      </w:r>
    </w:p>
    <w:p w:rsidR="0035095A" w:rsidRDefault="0035095A" w:rsidP="00131295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18"/>
        </w:rPr>
      </w:pPr>
    </w:p>
    <w:p w:rsidR="008F2C9A" w:rsidRPr="00A37849" w:rsidRDefault="0035095A" w:rsidP="00131295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18"/>
        </w:rPr>
      </w:pPr>
      <w:r>
        <w:rPr>
          <w:rFonts w:cs="Arial"/>
          <w:szCs w:val="18"/>
        </w:rPr>
        <w:t xml:space="preserve">Wij </w:t>
      </w:r>
      <w:r w:rsidR="0077671B">
        <w:rPr>
          <w:rFonts w:cs="Arial"/>
          <w:szCs w:val="18"/>
        </w:rPr>
        <w:t>zijn op zoek naar een gedreven</w:t>
      </w:r>
    </w:p>
    <w:p w:rsidR="00C869E2" w:rsidRPr="0080254E" w:rsidRDefault="00C869E2" w:rsidP="00D8073A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</w:rPr>
      </w:pPr>
    </w:p>
    <w:p w:rsidR="00840D20" w:rsidRDefault="003406DD" w:rsidP="00A37849">
      <w:pPr>
        <w:pStyle w:val="Kop1"/>
        <w:tabs>
          <w:tab w:val="clear" w:pos="7200"/>
          <w:tab w:val="clear" w:pos="7920"/>
          <w:tab w:val="clear" w:pos="8640"/>
        </w:tabs>
        <w:ind w:firstLine="0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manager zorg- en informatietechnologie</w:t>
      </w:r>
    </w:p>
    <w:p w:rsidR="00C869E2" w:rsidRPr="00A37849" w:rsidRDefault="00A37849" w:rsidP="00840D20">
      <w:pPr>
        <w:pStyle w:val="Kop1"/>
        <w:tabs>
          <w:tab w:val="clear" w:pos="7200"/>
          <w:tab w:val="clear" w:pos="7920"/>
          <w:tab w:val="clear" w:pos="8640"/>
        </w:tabs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>(</w:t>
      </w:r>
      <w:r w:rsidR="00902A02" w:rsidRPr="00A37849">
        <w:rPr>
          <w:sz w:val="24"/>
          <w:szCs w:val="28"/>
        </w:rPr>
        <w:t>3</w:t>
      </w:r>
      <w:r w:rsidR="003406DD">
        <w:rPr>
          <w:sz w:val="24"/>
          <w:szCs w:val="28"/>
        </w:rPr>
        <w:t>6</w:t>
      </w:r>
      <w:r w:rsidR="008F2C9A" w:rsidRPr="00A37849">
        <w:rPr>
          <w:sz w:val="24"/>
          <w:szCs w:val="28"/>
        </w:rPr>
        <w:t xml:space="preserve"> uur per week</w:t>
      </w:r>
      <w:r>
        <w:rPr>
          <w:sz w:val="24"/>
          <w:szCs w:val="28"/>
        </w:rPr>
        <w:t>)</w:t>
      </w:r>
    </w:p>
    <w:p w:rsidR="00055219" w:rsidRDefault="00055219" w:rsidP="00C869E2">
      <w:pPr>
        <w:rPr>
          <w:i/>
        </w:rPr>
      </w:pPr>
    </w:p>
    <w:p w:rsidR="00680AAC" w:rsidRDefault="00680AAC" w:rsidP="00680AAC">
      <w:pPr>
        <w:pStyle w:val="Geenafstand"/>
        <w:rPr>
          <w:i/>
        </w:rPr>
      </w:pPr>
      <w:r w:rsidRPr="00B37B0F">
        <w:rPr>
          <w:i/>
        </w:rPr>
        <w:t xml:space="preserve">Het Streekziekenhuis Koningin Beatrix </w:t>
      </w:r>
      <w:r>
        <w:rPr>
          <w:i/>
        </w:rPr>
        <w:t xml:space="preserve">(SKB) in Winterswijk </w:t>
      </w:r>
      <w:r w:rsidRPr="00B37B0F">
        <w:rPr>
          <w:i/>
        </w:rPr>
        <w:t xml:space="preserve">en het Slingeland Ziekenhuis </w:t>
      </w:r>
      <w:r>
        <w:rPr>
          <w:i/>
        </w:rPr>
        <w:t xml:space="preserve">(SZ) in Doetinchem </w:t>
      </w:r>
      <w:r w:rsidRPr="00B37B0F">
        <w:rPr>
          <w:i/>
        </w:rPr>
        <w:t xml:space="preserve">zijn sinds 2017 bestuurlijk gefuseerd. </w:t>
      </w:r>
      <w:proofErr w:type="spellStart"/>
      <w:r w:rsidRPr="00B37B0F">
        <w:rPr>
          <w:i/>
        </w:rPr>
        <w:t>Santiz</w:t>
      </w:r>
      <w:proofErr w:type="spellEnd"/>
      <w:r w:rsidRPr="00B37B0F">
        <w:rPr>
          <w:i/>
        </w:rPr>
        <w:t xml:space="preserve"> is de overkoepelende organisatie, met als gezamenlijke ambitie ‘een vitale Achterhoek’. </w:t>
      </w:r>
      <w:proofErr w:type="spellStart"/>
      <w:r w:rsidRPr="00B37B0F">
        <w:rPr>
          <w:i/>
        </w:rPr>
        <w:t>Santiz</w:t>
      </w:r>
      <w:proofErr w:type="spellEnd"/>
      <w:r w:rsidRPr="00B37B0F">
        <w:rPr>
          <w:i/>
        </w:rPr>
        <w:t xml:space="preserve"> staat voor een groep professionals in de zorg, die zich iedere dag samen inzetten voor positieve gezondheid en zorg met menselijke maat.</w:t>
      </w:r>
      <w:r>
        <w:rPr>
          <w:i/>
        </w:rPr>
        <w:t xml:space="preserve"> </w:t>
      </w:r>
      <w:proofErr w:type="spellStart"/>
      <w:r>
        <w:rPr>
          <w:i/>
        </w:rPr>
        <w:t>Santiz</w:t>
      </w:r>
      <w:proofErr w:type="spellEnd"/>
      <w:r>
        <w:rPr>
          <w:i/>
        </w:rPr>
        <w:t xml:space="preserve"> beschikt over ruim 500 bedden, ruim 2000 fte medewerkers en bijna 170 fte medisch specialisten. </w:t>
      </w:r>
    </w:p>
    <w:p w:rsidR="00680AAC" w:rsidRPr="0080254E" w:rsidRDefault="00680AAC" w:rsidP="00840D20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18"/>
          <w:szCs w:val="18"/>
        </w:rPr>
      </w:pPr>
    </w:p>
    <w:p w:rsidR="00055219" w:rsidRDefault="00055219" w:rsidP="00131295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18"/>
        </w:rPr>
      </w:pPr>
    </w:p>
    <w:p w:rsidR="00131295" w:rsidRPr="00A37849" w:rsidRDefault="00131295" w:rsidP="00131295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18"/>
        </w:rPr>
      </w:pPr>
      <w:r w:rsidRPr="00A37849">
        <w:rPr>
          <w:rFonts w:cs="Arial"/>
          <w:b/>
          <w:szCs w:val="18"/>
        </w:rPr>
        <w:t>Wat ga je doen?</w:t>
      </w:r>
    </w:p>
    <w:p w:rsidR="001A25C9" w:rsidRDefault="00055C70" w:rsidP="00131295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18"/>
        </w:rPr>
      </w:pPr>
      <w:r>
        <w:rPr>
          <w:rFonts w:cs="Arial"/>
          <w:szCs w:val="18"/>
        </w:rPr>
        <w:t xml:space="preserve">Je geeft leiding aan het organisatieonderdeel Zorg- en Informatietechnologie binnen de locatie SKB Winterswijk, </w:t>
      </w:r>
      <w:r w:rsidR="00B31EF1">
        <w:rPr>
          <w:rFonts w:cs="Arial"/>
          <w:szCs w:val="18"/>
        </w:rPr>
        <w:t>je stuurt</w:t>
      </w:r>
      <w:r w:rsidR="00B739FF">
        <w:rPr>
          <w:rFonts w:cs="Arial"/>
          <w:szCs w:val="18"/>
        </w:rPr>
        <w:t xml:space="preserve"> teammanagers en </w:t>
      </w:r>
      <w:r>
        <w:rPr>
          <w:rFonts w:cs="Arial"/>
          <w:szCs w:val="18"/>
        </w:rPr>
        <w:t>seniormedewerkers</w:t>
      </w:r>
      <w:r w:rsidR="00B31EF1">
        <w:rPr>
          <w:rFonts w:cs="Arial"/>
          <w:szCs w:val="18"/>
        </w:rPr>
        <w:t xml:space="preserve"> aan</w:t>
      </w:r>
      <w:r>
        <w:rPr>
          <w:rFonts w:cs="Arial"/>
          <w:szCs w:val="18"/>
        </w:rPr>
        <w:t>.</w:t>
      </w:r>
      <w:r w:rsidR="00B739FF">
        <w:rPr>
          <w:rFonts w:cs="Arial"/>
          <w:szCs w:val="18"/>
        </w:rPr>
        <w:t xml:space="preserve"> </w:t>
      </w:r>
      <w:r w:rsidR="00503243">
        <w:rPr>
          <w:rFonts w:cs="Arial"/>
          <w:szCs w:val="18"/>
        </w:rPr>
        <w:t>Je draagt zorg voor een effectieve en efficiënte bedrijfsvoering</w:t>
      </w:r>
      <w:r w:rsidR="00B739FF">
        <w:rPr>
          <w:rFonts w:cs="Arial"/>
          <w:szCs w:val="18"/>
        </w:rPr>
        <w:t xml:space="preserve"> binnen de locatie SKB en bent </w:t>
      </w:r>
      <w:r>
        <w:rPr>
          <w:rFonts w:cs="Arial"/>
          <w:szCs w:val="18"/>
        </w:rPr>
        <w:t xml:space="preserve">verantwoordelijk voor het </w:t>
      </w:r>
      <w:proofErr w:type="spellStart"/>
      <w:r w:rsidR="00B739FF">
        <w:rPr>
          <w:rFonts w:cs="Arial"/>
          <w:szCs w:val="18"/>
        </w:rPr>
        <w:t>locale</w:t>
      </w:r>
      <w:proofErr w:type="spellEnd"/>
      <w:r w:rsidR="00B739F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beleid rondom zorgtechnologie en ICT. </w:t>
      </w:r>
      <w:r w:rsidR="00B739FF">
        <w:rPr>
          <w:rFonts w:cs="Arial"/>
          <w:szCs w:val="18"/>
        </w:rPr>
        <w:t>Voor</w:t>
      </w:r>
      <w:r>
        <w:rPr>
          <w:rFonts w:cs="Arial"/>
          <w:szCs w:val="18"/>
        </w:rPr>
        <w:t xml:space="preserve"> de </w:t>
      </w:r>
      <w:r w:rsidR="00B739FF">
        <w:rPr>
          <w:rFonts w:cs="Arial"/>
          <w:szCs w:val="18"/>
        </w:rPr>
        <w:t xml:space="preserve">gehele </w:t>
      </w:r>
      <w:r>
        <w:rPr>
          <w:rFonts w:cs="Arial"/>
          <w:szCs w:val="18"/>
        </w:rPr>
        <w:t xml:space="preserve">fusieorganisatie </w:t>
      </w:r>
      <w:proofErr w:type="spellStart"/>
      <w:r>
        <w:rPr>
          <w:rFonts w:cs="Arial"/>
          <w:szCs w:val="18"/>
        </w:rPr>
        <w:t>Santiz</w:t>
      </w:r>
      <w:proofErr w:type="spellEnd"/>
      <w:r>
        <w:rPr>
          <w:rFonts w:cs="Arial"/>
          <w:szCs w:val="18"/>
        </w:rPr>
        <w:t xml:space="preserve"> ben je locatie overstijgend verantwoordelijk voor het thema zorgtechnologie (strategie/beleid medische technologie, integratie en toezicht op convenant VMT) en het strategische programma Innovatie. Je hebt nauwe afstemming met de manager Zorg- en informatietechnologie </w:t>
      </w:r>
      <w:r w:rsidR="00C753C0">
        <w:rPr>
          <w:rFonts w:cs="Arial"/>
          <w:szCs w:val="18"/>
        </w:rPr>
        <w:t xml:space="preserve">van de </w:t>
      </w:r>
      <w:r>
        <w:rPr>
          <w:rFonts w:cs="Arial"/>
          <w:szCs w:val="18"/>
        </w:rPr>
        <w:t xml:space="preserve">locatie SZ, die </w:t>
      </w:r>
      <w:proofErr w:type="spellStart"/>
      <w:r>
        <w:rPr>
          <w:rFonts w:cs="Arial"/>
          <w:szCs w:val="18"/>
        </w:rPr>
        <w:t>Santiz</w:t>
      </w:r>
      <w:proofErr w:type="spellEnd"/>
      <w:r>
        <w:rPr>
          <w:rFonts w:cs="Arial"/>
          <w:szCs w:val="18"/>
        </w:rPr>
        <w:t xml:space="preserve"> breed </w:t>
      </w:r>
      <w:r w:rsidR="00E57ABF">
        <w:rPr>
          <w:rFonts w:cs="Arial"/>
          <w:szCs w:val="18"/>
        </w:rPr>
        <w:t xml:space="preserve">verantwoordelijk is </w:t>
      </w:r>
      <w:r>
        <w:rPr>
          <w:rFonts w:cs="Arial"/>
          <w:szCs w:val="18"/>
        </w:rPr>
        <w:t>voor de strategie op het thema ICT en technologie binnen het programma Nieuwbouw SZ.</w:t>
      </w:r>
      <w:r w:rsidR="00E57ABF">
        <w:rPr>
          <w:rFonts w:cs="Arial"/>
          <w:szCs w:val="18"/>
        </w:rPr>
        <w:t xml:space="preserve"> </w:t>
      </w:r>
      <w:r w:rsidR="009E357C">
        <w:rPr>
          <w:rFonts w:cs="Arial"/>
          <w:szCs w:val="18"/>
        </w:rPr>
        <w:t xml:space="preserve">Integratie van de afdelingen en samenvoeging van de systemen van beide locaties is een van de opdrachten. </w:t>
      </w:r>
      <w:r w:rsidR="00E57ABF">
        <w:rPr>
          <w:rFonts w:cs="Arial"/>
          <w:szCs w:val="18"/>
        </w:rPr>
        <w:t xml:space="preserve">Je participeert in het managementteam SKB en ontvangt hiërarchisch leiding van de bestuurder. </w:t>
      </w:r>
    </w:p>
    <w:p w:rsidR="00055C70" w:rsidRPr="00A37849" w:rsidRDefault="00055C70" w:rsidP="00131295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18"/>
        </w:rPr>
      </w:pPr>
    </w:p>
    <w:p w:rsidR="00CA1799" w:rsidRPr="00A37849" w:rsidRDefault="003A3308" w:rsidP="00131295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18"/>
        </w:rPr>
      </w:pPr>
      <w:r w:rsidRPr="00A37849">
        <w:rPr>
          <w:rFonts w:cs="Arial"/>
          <w:b/>
          <w:szCs w:val="18"/>
        </w:rPr>
        <w:t>Wat vragen wij van jou?</w:t>
      </w:r>
    </w:p>
    <w:p w:rsidR="00510BF0" w:rsidRPr="00A37849" w:rsidRDefault="00E57ABF" w:rsidP="00131295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18"/>
          <w:lang w:eastAsia="nl-NL"/>
        </w:rPr>
      </w:pPr>
      <w:r>
        <w:rPr>
          <w:rFonts w:cs="Arial"/>
          <w:szCs w:val="18"/>
        </w:rPr>
        <w:t xml:space="preserve">Je bent een </w:t>
      </w:r>
      <w:r w:rsidR="00C753C0">
        <w:rPr>
          <w:rFonts w:cs="Arial"/>
          <w:szCs w:val="18"/>
        </w:rPr>
        <w:t xml:space="preserve">inhoudsdeskundige </w:t>
      </w:r>
      <w:r w:rsidR="00FA07CE">
        <w:rPr>
          <w:rFonts w:cs="Arial"/>
          <w:szCs w:val="18"/>
        </w:rPr>
        <w:t xml:space="preserve">manager </w:t>
      </w:r>
      <w:r w:rsidR="00055219">
        <w:rPr>
          <w:rFonts w:cs="Arial"/>
          <w:szCs w:val="18"/>
        </w:rPr>
        <w:t xml:space="preserve">(of </w:t>
      </w:r>
      <w:r w:rsidR="009E357C">
        <w:rPr>
          <w:rFonts w:cs="Arial"/>
          <w:szCs w:val="18"/>
        </w:rPr>
        <w:t xml:space="preserve">hebt </w:t>
      </w:r>
      <w:r w:rsidR="00055219">
        <w:rPr>
          <w:rFonts w:cs="Arial"/>
          <w:szCs w:val="18"/>
        </w:rPr>
        <w:t xml:space="preserve">ambitie </w:t>
      </w:r>
      <w:r w:rsidR="009E357C">
        <w:rPr>
          <w:rFonts w:cs="Arial"/>
          <w:szCs w:val="18"/>
        </w:rPr>
        <w:t>om je te ontwikkelen tot</w:t>
      </w:r>
      <w:r w:rsidR="00055219">
        <w:rPr>
          <w:rFonts w:cs="Arial"/>
          <w:szCs w:val="18"/>
        </w:rPr>
        <w:t xml:space="preserve"> manager)</w:t>
      </w:r>
      <w:r w:rsidR="00C753C0">
        <w:rPr>
          <w:rFonts w:cs="Arial"/>
          <w:szCs w:val="18"/>
        </w:rPr>
        <w:t xml:space="preserve"> met de nodige werkervaring en een </w:t>
      </w:r>
      <w:r w:rsidR="00F51B94">
        <w:rPr>
          <w:rFonts w:cs="Arial"/>
          <w:szCs w:val="18"/>
        </w:rPr>
        <w:t>opleidingsachtergrond</w:t>
      </w:r>
      <w:r w:rsidR="00FA07CE">
        <w:rPr>
          <w:rFonts w:cs="Arial"/>
          <w:szCs w:val="18"/>
        </w:rPr>
        <w:t xml:space="preserve"> </w:t>
      </w:r>
      <w:r w:rsidR="00B739FF">
        <w:rPr>
          <w:rFonts w:cs="Arial"/>
          <w:szCs w:val="18"/>
        </w:rPr>
        <w:t xml:space="preserve">in </w:t>
      </w:r>
      <w:r w:rsidR="00FA07CE">
        <w:rPr>
          <w:rFonts w:cs="Arial"/>
          <w:szCs w:val="18"/>
        </w:rPr>
        <w:t>Biomedisch</w:t>
      </w:r>
      <w:r w:rsidR="00B739FF">
        <w:rPr>
          <w:rFonts w:cs="Arial"/>
          <w:szCs w:val="18"/>
        </w:rPr>
        <w:t>e</w:t>
      </w:r>
      <w:r w:rsidR="00FA07CE">
        <w:rPr>
          <w:rFonts w:cs="Arial"/>
          <w:szCs w:val="18"/>
        </w:rPr>
        <w:t xml:space="preserve"> Technolo</w:t>
      </w:r>
      <w:r w:rsidR="00B739FF">
        <w:rPr>
          <w:rFonts w:cs="Arial"/>
          <w:szCs w:val="18"/>
        </w:rPr>
        <w:t xml:space="preserve">gie / </w:t>
      </w:r>
      <w:proofErr w:type="spellStart"/>
      <w:r w:rsidR="00B739FF">
        <w:rPr>
          <w:rFonts w:cs="Arial"/>
          <w:szCs w:val="18"/>
        </w:rPr>
        <w:t>Qualified</w:t>
      </w:r>
      <w:proofErr w:type="spellEnd"/>
      <w:r w:rsidR="00B739FF">
        <w:rPr>
          <w:rFonts w:cs="Arial"/>
          <w:szCs w:val="18"/>
        </w:rPr>
        <w:t xml:space="preserve"> </w:t>
      </w:r>
      <w:proofErr w:type="spellStart"/>
      <w:r w:rsidR="00B739FF">
        <w:rPr>
          <w:rFonts w:cs="Arial"/>
          <w:szCs w:val="18"/>
        </w:rPr>
        <w:t>Medical</w:t>
      </w:r>
      <w:proofErr w:type="spellEnd"/>
      <w:r w:rsidR="00B739FF">
        <w:rPr>
          <w:rFonts w:cs="Arial"/>
          <w:szCs w:val="18"/>
        </w:rPr>
        <w:t xml:space="preserve"> Engineering</w:t>
      </w:r>
      <w:r w:rsidR="00FA07CE">
        <w:rPr>
          <w:rFonts w:cs="Arial"/>
          <w:szCs w:val="18"/>
        </w:rPr>
        <w:t xml:space="preserve"> / </w:t>
      </w:r>
      <w:proofErr w:type="spellStart"/>
      <w:r w:rsidR="00FA07CE">
        <w:rPr>
          <w:rFonts w:cs="Arial"/>
          <w:szCs w:val="18"/>
        </w:rPr>
        <w:t>Clinical</w:t>
      </w:r>
      <w:proofErr w:type="spellEnd"/>
      <w:r w:rsidR="00FA07CE">
        <w:rPr>
          <w:rFonts w:cs="Arial"/>
          <w:szCs w:val="18"/>
        </w:rPr>
        <w:t xml:space="preserve"> Engineer</w:t>
      </w:r>
      <w:r w:rsidR="00B739FF">
        <w:rPr>
          <w:rFonts w:cs="Arial"/>
          <w:szCs w:val="18"/>
        </w:rPr>
        <w:t>ing</w:t>
      </w:r>
      <w:r w:rsidR="00FA07CE">
        <w:rPr>
          <w:rFonts w:cs="Arial"/>
          <w:szCs w:val="18"/>
        </w:rPr>
        <w:t xml:space="preserve"> / Technisch</w:t>
      </w:r>
      <w:r w:rsidR="00B739FF">
        <w:rPr>
          <w:rFonts w:cs="Arial"/>
          <w:szCs w:val="18"/>
        </w:rPr>
        <w:t>e</w:t>
      </w:r>
      <w:r w:rsidR="00FA07CE">
        <w:rPr>
          <w:rFonts w:cs="Arial"/>
          <w:szCs w:val="18"/>
        </w:rPr>
        <w:t xml:space="preserve"> Geneeskunde. </w:t>
      </w:r>
      <w:r w:rsidR="00C753C0">
        <w:rPr>
          <w:rFonts w:cs="Arial"/>
          <w:szCs w:val="18"/>
        </w:rPr>
        <w:t xml:space="preserve">Je </w:t>
      </w:r>
      <w:r w:rsidR="00FA07CE">
        <w:rPr>
          <w:rFonts w:cs="Arial"/>
          <w:szCs w:val="18"/>
        </w:rPr>
        <w:t>st</w:t>
      </w:r>
      <w:r w:rsidR="00F51B94">
        <w:rPr>
          <w:rFonts w:cs="Arial"/>
          <w:szCs w:val="18"/>
        </w:rPr>
        <w:t>aat stevig in je schoenen, je bent</w:t>
      </w:r>
      <w:r w:rsidR="00F51B94" w:rsidRPr="00A37849">
        <w:rPr>
          <w:rFonts w:cs="Arial"/>
          <w:szCs w:val="18"/>
        </w:rPr>
        <w:t xml:space="preserve"> bedreven in project- en verandermanagement en </w:t>
      </w:r>
      <w:r w:rsidR="00F51B94">
        <w:rPr>
          <w:rFonts w:cs="Arial"/>
          <w:szCs w:val="18"/>
        </w:rPr>
        <w:t xml:space="preserve">je </w:t>
      </w:r>
      <w:r w:rsidR="00F51B94" w:rsidRPr="00A37849">
        <w:rPr>
          <w:rFonts w:cs="Arial"/>
          <w:szCs w:val="18"/>
        </w:rPr>
        <w:t>neem</w:t>
      </w:r>
      <w:r w:rsidR="00F51B94">
        <w:rPr>
          <w:rFonts w:cs="Arial"/>
          <w:szCs w:val="18"/>
        </w:rPr>
        <w:t>t</w:t>
      </w:r>
      <w:r w:rsidR="00F51B94" w:rsidRPr="00A37849">
        <w:rPr>
          <w:rFonts w:cs="Arial"/>
          <w:szCs w:val="18"/>
        </w:rPr>
        <w:t xml:space="preserve"> daarin graag de leiding</w:t>
      </w:r>
      <w:r w:rsidR="00503243">
        <w:rPr>
          <w:rFonts w:cs="Arial"/>
          <w:szCs w:val="18"/>
        </w:rPr>
        <w:t>.</w:t>
      </w:r>
      <w:r w:rsidR="00F51B94">
        <w:rPr>
          <w:rFonts w:cs="Arial"/>
          <w:szCs w:val="18"/>
        </w:rPr>
        <w:t xml:space="preserve"> </w:t>
      </w:r>
      <w:r w:rsidR="003A3308" w:rsidRPr="00A37849">
        <w:rPr>
          <w:rFonts w:cs="Arial"/>
          <w:szCs w:val="18"/>
        </w:rPr>
        <w:t>Je bent</w:t>
      </w:r>
      <w:r w:rsidR="00960F3F" w:rsidRPr="00A37849">
        <w:rPr>
          <w:rFonts w:cs="Arial"/>
          <w:szCs w:val="18"/>
        </w:rPr>
        <w:t xml:space="preserve"> een deskundige collega</w:t>
      </w:r>
      <w:r w:rsidR="00EC0E98" w:rsidRPr="00A37849">
        <w:rPr>
          <w:rFonts w:cs="Arial"/>
          <w:szCs w:val="18"/>
        </w:rPr>
        <w:t xml:space="preserve"> die graag samenwerkt met </w:t>
      </w:r>
      <w:r w:rsidR="006E575F" w:rsidRPr="00A37849">
        <w:rPr>
          <w:rFonts w:cs="Arial"/>
          <w:szCs w:val="18"/>
        </w:rPr>
        <w:t>alle</w:t>
      </w:r>
      <w:r w:rsidR="00EC0E98" w:rsidRPr="00A37849">
        <w:rPr>
          <w:rFonts w:cs="Arial"/>
          <w:szCs w:val="18"/>
        </w:rPr>
        <w:t xml:space="preserve"> disciplines en professionals binnen </w:t>
      </w:r>
      <w:r w:rsidR="000E6178" w:rsidRPr="00A37849">
        <w:rPr>
          <w:rFonts w:cs="Arial"/>
          <w:szCs w:val="18"/>
        </w:rPr>
        <w:t>ons</w:t>
      </w:r>
      <w:r w:rsidR="00EC0E98" w:rsidRPr="00A37849">
        <w:rPr>
          <w:rFonts w:cs="Arial"/>
          <w:szCs w:val="18"/>
        </w:rPr>
        <w:t xml:space="preserve"> ziekenhuis</w:t>
      </w:r>
      <w:r w:rsidR="006E575F" w:rsidRPr="00A37849">
        <w:rPr>
          <w:rFonts w:cs="Arial"/>
          <w:szCs w:val="18"/>
        </w:rPr>
        <w:t xml:space="preserve">. </w:t>
      </w:r>
      <w:r w:rsidR="00CA1799" w:rsidRPr="00A37849">
        <w:rPr>
          <w:rFonts w:cs="Arial"/>
          <w:color w:val="000000"/>
          <w:szCs w:val="18"/>
          <w:lang w:eastAsia="nl-NL"/>
        </w:rPr>
        <w:t>J</w:t>
      </w:r>
      <w:r w:rsidR="000E6178" w:rsidRPr="00A37849">
        <w:rPr>
          <w:rFonts w:cs="Arial"/>
          <w:color w:val="000000"/>
          <w:szCs w:val="18"/>
          <w:lang w:eastAsia="nl-NL"/>
        </w:rPr>
        <w:t xml:space="preserve">e </w:t>
      </w:r>
      <w:r w:rsidR="005B505E" w:rsidRPr="00A37849">
        <w:rPr>
          <w:rFonts w:cs="Arial"/>
          <w:color w:val="000000"/>
          <w:szCs w:val="18"/>
          <w:lang w:eastAsia="nl-NL"/>
        </w:rPr>
        <w:t>maakt de verbinding naar</w:t>
      </w:r>
      <w:r w:rsidR="00696CD0" w:rsidRPr="00A37849">
        <w:rPr>
          <w:rFonts w:cs="Arial"/>
          <w:color w:val="000000"/>
          <w:szCs w:val="18"/>
          <w:lang w:eastAsia="nl-NL"/>
        </w:rPr>
        <w:t xml:space="preserve"> de praktijk, </w:t>
      </w:r>
      <w:r w:rsidR="000E6178" w:rsidRPr="00A37849">
        <w:rPr>
          <w:rFonts w:cs="Arial"/>
          <w:color w:val="000000"/>
          <w:szCs w:val="18"/>
          <w:lang w:eastAsia="nl-NL"/>
        </w:rPr>
        <w:t>bent toegankelijk, een gelijkwaardige gesprekspartner voor het management</w:t>
      </w:r>
      <w:r w:rsidR="00510BF0" w:rsidRPr="00A37849">
        <w:rPr>
          <w:rFonts w:cs="Arial"/>
          <w:color w:val="000000"/>
          <w:szCs w:val="18"/>
          <w:lang w:eastAsia="nl-NL"/>
        </w:rPr>
        <w:t>, de</w:t>
      </w:r>
      <w:r w:rsidR="000E6178" w:rsidRPr="00A37849">
        <w:rPr>
          <w:rFonts w:cs="Arial"/>
          <w:color w:val="000000"/>
          <w:szCs w:val="18"/>
          <w:lang w:eastAsia="nl-NL"/>
        </w:rPr>
        <w:t xml:space="preserve"> medisch specialist</w:t>
      </w:r>
      <w:r w:rsidR="00852CAB">
        <w:rPr>
          <w:rFonts w:cs="Arial"/>
          <w:color w:val="000000"/>
          <w:szCs w:val="18"/>
          <w:lang w:eastAsia="nl-NL"/>
        </w:rPr>
        <w:t xml:space="preserve">en en andere zorgprofessionals. Je </w:t>
      </w:r>
      <w:r w:rsidR="000E6178" w:rsidRPr="00A37849">
        <w:rPr>
          <w:rFonts w:cs="Arial"/>
          <w:color w:val="000000"/>
          <w:szCs w:val="18"/>
          <w:lang w:eastAsia="nl-NL"/>
        </w:rPr>
        <w:t>k</w:t>
      </w:r>
      <w:r w:rsidR="00F51B94">
        <w:rPr>
          <w:rFonts w:cs="Arial"/>
          <w:color w:val="000000"/>
          <w:szCs w:val="18"/>
          <w:lang w:eastAsia="nl-NL"/>
        </w:rPr>
        <w:t>unt</w:t>
      </w:r>
      <w:r w:rsidR="000E6178" w:rsidRPr="00A37849">
        <w:rPr>
          <w:rFonts w:cs="Arial"/>
          <w:color w:val="000000"/>
          <w:szCs w:val="18"/>
          <w:lang w:eastAsia="nl-NL"/>
        </w:rPr>
        <w:t xml:space="preserve"> overtuigen, maar staat ook open voor de mening van anderen. </w:t>
      </w:r>
    </w:p>
    <w:p w:rsidR="00696CD0" w:rsidRPr="00A37849" w:rsidRDefault="00696CD0" w:rsidP="003A3308">
      <w:pPr>
        <w:autoSpaceDE w:val="0"/>
        <w:autoSpaceDN w:val="0"/>
        <w:adjustRightInd w:val="0"/>
        <w:rPr>
          <w:rFonts w:cs="Arial"/>
          <w:color w:val="000000"/>
          <w:szCs w:val="18"/>
          <w:lang w:eastAsia="nl-NL"/>
        </w:rPr>
      </w:pPr>
    </w:p>
    <w:p w:rsidR="00A37849" w:rsidRPr="00A37849" w:rsidRDefault="00212E39" w:rsidP="003A3308">
      <w:pPr>
        <w:autoSpaceDE w:val="0"/>
        <w:autoSpaceDN w:val="0"/>
        <w:adjustRightInd w:val="0"/>
        <w:rPr>
          <w:rFonts w:cs="Arial"/>
          <w:color w:val="000000"/>
          <w:szCs w:val="18"/>
          <w:lang w:eastAsia="nl-NL"/>
        </w:rPr>
      </w:pPr>
      <w:r>
        <w:rPr>
          <w:rFonts w:cs="Arial"/>
          <w:szCs w:val="18"/>
        </w:rPr>
        <w:t xml:space="preserve">Bij indiensttreding vragen we je </w:t>
      </w:r>
      <w:r w:rsidR="00A37849" w:rsidRPr="00A37849">
        <w:rPr>
          <w:rFonts w:cs="Arial"/>
          <w:szCs w:val="18"/>
        </w:rPr>
        <w:t xml:space="preserve">een Verklaring Omtrent Gedrag (VOG) </w:t>
      </w:r>
      <w:r>
        <w:rPr>
          <w:rFonts w:cs="Arial"/>
          <w:szCs w:val="18"/>
        </w:rPr>
        <w:t xml:space="preserve">te </w:t>
      </w:r>
      <w:r w:rsidR="00A37849" w:rsidRPr="00A37849">
        <w:rPr>
          <w:rFonts w:cs="Arial"/>
          <w:szCs w:val="18"/>
        </w:rPr>
        <w:t>overleggen.</w:t>
      </w:r>
    </w:p>
    <w:p w:rsidR="00960F3F" w:rsidRPr="00A37849" w:rsidRDefault="00960F3F" w:rsidP="00131295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18"/>
        </w:rPr>
      </w:pPr>
    </w:p>
    <w:p w:rsidR="00F40B06" w:rsidRPr="00A37849" w:rsidRDefault="003A3308" w:rsidP="00131295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18"/>
        </w:rPr>
      </w:pPr>
      <w:r w:rsidRPr="00A37849">
        <w:rPr>
          <w:rFonts w:cs="Arial"/>
          <w:b/>
          <w:szCs w:val="18"/>
        </w:rPr>
        <w:t>Wat bieden wij jou?</w:t>
      </w:r>
    </w:p>
    <w:p w:rsidR="00F40B06" w:rsidRDefault="00F40B06" w:rsidP="00B739FF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18"/>
        </w:rPr>
      </w:pPr>
      <w:r w:rsidRPr="00A37849">
        <w:rPr>
          <w:rFonts w:cs="Arial"/>
          <w:szCs w:val="18"/>
        </w:rPr>
        <w:t>Een uitdagende</w:t>
      </w:r>
      <w:r w:rsidR="00960F3F" w:rsidRPr="00A37849">
        <w:rPr>
          <w:rFonts w:cs="Arial"/>
          <w:szCs w:val="18"/>
        </w:rPr>
        <w:t>, zelfstandige</w:t>
      </w:r>
      <w:r w:rsidRPr="00A37849">
        <w:rPr>
          <w:rFonts w:cs="Arial"/>
          <w:szCs w:val="18"/>
        </w:rPr>
        <w:t xml:space="preserve"> en afwisselende functie binnen een informele organisatie en een </w:t>
      </w:r>
      <w:r w:rsidR="00E57ABF">
        <w:rPr>
          <w:rFonts w:cs="Arial"/>
          <w:szCs w:val="18"/>
        </w:rPr>
        <w:t>dynamische omgeving</w:t>
      </w:r>
      <w:r w:rsidRPr="00A37849">
        <w:rPr>
          <w:rFonts w:cs="Arial"/>
          <w:szCs w:val="18"/>
        </w:rPr>
        <w:t xml:space="preserve">. </w:t>
      </w:r>
      <w:r w:rsidR="00503243">
        <w:rPr>
          <w:rFonts w:cs="Arial"/>
          <w:szCs w:val="18"/>
        </w:rPr>
        <w:t>De</w:t>
      </w:r>
      <w:r w:rsidRPr="00A37849">
        <w:rPr>
          <w:rFonts w:cs="Arial"/>
          <w:szCs w:val="18"/>
        </w:rPr>
        <w:t xml:space="preserve"> CAO Ziekenhuizen</w:t>
      </w:r>
      <w:r w:rsidR="00C753C0">
        <w:rPr>
          <w:rFonts w:cs="Arial"/>
          <w:szCs w:val="18"/>
        </w:rPr>
        <w:t xml:space="preserve"> is van toepassing</w:t>
      </w:r>
      <w:r w:rsidR="001E59AA">
        <w:rPr>
          <w:rFonts w:cs="Arial"/>
          <w:szCs w:val="18"/>
        </w:rPr>
        <w:t>. De functie is ingeschaald in FWG 75</w:t>
      </w:r>
      <w:r w:rsidR="008C008D">
        <w:rPr>
          <w:rFonts w:cs="Arial"/>
          <w:szCs w:val="18"/>
        </w:rPr>
        <w:t xml:space="preserve"> voor de manager met de juiste bagage</w:t>
      </w:r>
      <w:r w:rsidR="001E59AA">
        <w:rPr>
          <w:rFonts w:cs="Arial"/>
          <w:szCs w:val="18"/>
        </w:rPr>
        <w:t xml:space="preserve">. </w:t>
      </w:r>
      <w:r w:rsidR="008C008D">
        <w:rPr>
          <w:rFonts w:cs="Arial"/>
          <w:szCs w:val="18"/>
        </w:rPr>
        <w:t xml:space="preserve">Wil je je ontwikkelen naar dit niveau, ook dan </w:t>
      </w:r>
      <w:r w:rsidR="00FA0E35">
        <w:rPr>
          <w:rFonts w:cs="Arial"/>
          <w:szCs w:val="18"/>
        </w:rPr>
        <w:t>gaan</w:t>
      </w:r>
      <w:r w:rsidR="008C008D">
        <w:rPr>
          <w:rFonts w:cs="Arial"/>
          <w:szCs w:val="18"/>
        </w:rPr>
        <w:t xml:space="preserve"> we graag met je in gesprek! </w:t>
      </w:r>
      <w:r w:rsidR="00C753C0">
        <w:rPr>
          <w:rFonts w:cs="Arial"/>
          <w:szCs w:val="18"/>
        </w:rPr>
        <w:t xml:space="preserve"> </w:t>
      </w:r>
      <w:r w:rsidR="00CA56F5">
        <w:rPr>
          <w:rFonts w:cs="Arial"/>
          <w:szCs w:val="18"/>
        </w:rPr>
        <w:t xml:space="preserve">Binnen </w:t>
      </w:r>
      <w:r w:rsidR="00521749">
        <w:rPr>
          <w:rFonts w:cs="Arial"/>
          <w:szCs w:val="18"/>
        </w:rPr>
        <w:t xml:space="preserve">het </w:t>
      </w:r>
      <w:r w:rsidR="00CA56F5">
        <w:rPr>
          <w:rFonts w:cs="Arial"/>
          <w:szCs w:val="18"/>
        </w:rPr>
        <w:t>SKB</w:t>
      </w:r>
      <w:r w:rsidR="003A3308" w:rsidRPr="00A37849">
        <w:rPr>
          <w:rFonts w:cs="Arial"/>
          <w:szCs w:val="18"/>
        </w:rPr>
        <w:t xml:space="preserve"> </w:t>
      </w:r>
      <w:r w:rsidRPr="00A37849">
        <w:rPr>
          <w:rFonts w:cs="Arial"/>
          <w:szCs w:val="18"/>
        </w:rPr>
        <w:t xml:space="preserve">gelden uitstekende secundaire arbeidsvoorwaarden, waaronder een studiekostenregeling, “modern belonen” en een prima pensioenregeling. </w:t>
      </w:r>
      <w:r w:rsidR="00E57ABF">
        <w:rPr>
          <w:rFonts w:cs="Arial"/>
          <w:szCs w:val="18"/>
        </w:rPr>
        <w:t>Na volledige integratie</w:t>
      </w:r>
      <w:r w:rsidR="00C753C0">
        <w:rPr>
          <w:rFonts w:cs="Arial"/>
          <w:szCs w:val="18"/>
        </w:rPr>
        <w:t xml:space="preserve"> van de afdelingen Zorg- en Informatietechnologie</w:t>
      </w:r>
      <w:r w:rsidR="00E57ABF">
        <w:rPr>
          <w:rFonts w:cs="Arial"/>
          <w:szCs w:val="18"/>
        </w:rPr>
        <w:t xml:space="preserve"> is</w:t>
      </w:r>
      <w:r w:rsidR="00C753C0">
        <w:rPr>
          <w:rFonts w:cs="Arial"/>
          <w:szCs w:val="18"/>
        </w:rPr>
        <w:t xml:space="preserve"> voor deze nieuwe manager</w:t>
      </w:r>
      <w:r w:rsidR="00E57ABF">
        <w:rPr>
          <w:rFonts w:cs="Arial"/>
          <w:szCs w:val="18"/>
        </w:rPr>
        <w:t xml:space="preserve"> </w:t>
      </w:r>
      <w:r w:rsidR="00503243">
        <w:rPr>
          <w:rFonts w:cs="Arial"/>
          <w:szCs w:val="18"/>
        </w:rPr>
        <w:t>toekomst</w:t>
      </w:r>
      <w:r w:rsidR="00E57ABF">
        <w:rPr>
          <w:rFonts w:cs="Arial"/>
          <w:szCs w:val="18"/>
        </w:rPr>
        <w:t>perspectief in de fusieorganisatie</w:t>
      </w:r>
      <w:r w:rsidR="00C753C0">
        <w:rPr>
          <w:rFonts w:cs="Arial"/>
          <w:szCs w:val="18"/>
        </w:rPr>
        <w:t xml:space="preserve"> </w:t>
      </w:r>
      <w:proofErr w:type="spellStart"/>
      <w:r w:rsidR="00C753C0">
        <w:rPr>
          <w:rFonts w:cs="Arial"/>
          <w:szCs w:val="18"/>
        </w:rPr>
        <w:t>Santiz</w:t>
      </w:r>
      <w:proofErr w:type="spellEnd"/>
      <w:r w:rsidR="00E57ABF">
        <w:rPr>
          <w:rFonts w:cs="Arial"/>
          <w:szCs w:val="18"/>
        </w:rPr>
        <w:t xml:space="preserve"> beoogd. </w:t>
      </w:r>
    </w:p>
    <w:p w:rsidR="00B31EF1" w:rsidRDefault="00B31EF1" w:rsidP="00B739FF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18"/>
        </w:rPr>
      </w:pPr>
    </w:p>
    <w:p w:rsidR="00F40B06" w:rsidRPr="00A37849" w:rsidRDefault="003A3308" w:rsidP="00131295">
      <w:pPr>
        <w:tabs>
          <w:tab w:val="left" w:pos="-1440"/>
          <w:tab w:val="left" w:pos="-720"/>
          <w:tab w:val="left" w:pos="0"/>
          <w:tab w:val="left" w:pos="1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18"/>
        </w:rPr>
      </w:pPr>
      <w:r w:rsidRPr="00A37849">
        <w:rPr>
          <w:rFonts w:cs="Arial"/>
          <w:b/>
          <w:szCs w:val="18"/>
        </w:rPr>
        <w:t>Wil je meer informatie?</w:t>
      </w:r>
    </w:p>
    <w:p w:rsidR="00F40B06" w:rsidRPr="00A37849" w:rsidRDefault="00F40B06" w:rsidP="00131295">
      <w:pPr>
        <w:shd w:val="clear" w:color="auto" w:fill="FFFFFF"/>
        <w:spacing w:line="240" w:lineRule="exact"/>
        <w:rPr>
          <w:szCs w:val="18"/>
        </w:rPr>
      </w:pPr>
      <w:r w:rsidRPr="00A37849">
        <w:rPr>
          <w:rFonts w:cs="Arial"/>
          <w:szCs w:val="18"/>
        </w:rPr>
        <w:t xml:space="preserve">Wil je graag meer weten? Bel dan met </w:t>
      </w:r>
      <w:r w:rsidR="00D120FC" w:rsidRPr="00D120FC">
        <w:rPr>
          <w:rFonts w:cs="Arial"/>
          <w:szCs w:val="18"/>
        </w:rPr>
        <w:t>Astrid Jurgens</w:t>
      </w:r>
      <w:r w:rsidR="00B739FF">
        <w:rPr>
          <w:rFonts w:cs="Arial"/>
          <w:szCs w:val="18"/>
        </w:rPr>
        <w:t xml:space="preserve">, </w:t>
      </w:r>
      <w:r w:rsidR="00D120FC">
        <w:rPr>
          <w:rFonts w:cs="Arial"/>
          <w:szCs w:val="18"/>
        </w:rPr>
        <w:t>senior P&amp;O adviseur SKB op</w:t>
      </w:r>
      <w:r w:rsidRPr="00A37849">
        <w:rPr>
          <w:rFonts w:cs="Arial"/>
          <w:szCs w:val="18"/>
        </w:rPr>
        <w:t xml:space="preserve"> telefoonnummer </w:t>
      </w:r>
      <w:r w:rsidR="00B739FF">
        <w:rPr>
          <w:rFonts w:cs="Arial"/>
          <w:color w:val="000000"/>
          <w:szCs w:val="18"/>
        </w:rPr>
        <w:t>0543</w:t>
      </w:r>
      <w:r w:rsidR="001E59AA">
        <w:rPr>
          <w:rFonts w:cs="Arial"/>
          <w:color w:val="000000"/>
          <w:szCs w:val="18"/>
        </w:rPr>
        <w:t>-</w:t>
      </w:r>
      <w:r w:rsidR="00B739FF">
        <w:rPr>
          <w:rFonts w:cs="Arial"/>
          <w:color w:val="000000"/>
          <w:szCs w:val="18"/>
        </w:rPr>
        <w:t>544</w:t>
      </w:r>
      <w:r w:rsidR="001E59AA">
        <w:rPr>
          <w:rFonts w:cs="Arial"/>
          <w:color w:val="000000"/>
          <w:szCs w:val="18"/>
        </w:rPr>
        <w:t xml:space="preserve"> </w:t>
      </w:r>
      <w:r w:rsidR="00D120FC">
        <w:rPr>
          <w:rFonts w:cs="Arial"/>
          <w:color w:val="000000"/>
          <w:szCs w:val="18"/>
        </w:rPr>
        <w:t>231</w:t>
      </w:r>
      <w:r w:rsidR="00B739FF">
        <w:rPr>
          <w:rFonts w:cs="Arial"/>
          <w:color w:val="000000"/>
          <w:szCs w:val="18"/>
        </w:rPr>
        <w:t>.</w:t>
      </w:r>
    </w:p>
    <w:p w:rsidR="00F40B06" w:rsidRPr="00A37849" w:rsidRDefault="00F40B06" w:rsidP="00CA1799">
      <w:pPr>
        <w:autoSpaceDE w:val="0"/>
        <w:autoSpaceDN w:val="0"/>
        <w:adjustRightInd w:val="0"/>
        <w:rPr>
          <w:rFonts w:cs="Arial"/>
          <w:b/>
          <w:color w:val="000000"/>
          <w:szCs w:val="18"/>
          <w:lang w:eastAsia="nl-NL"/>
        </w:rPr>
      </w:pPr>
    </w:p>
    <w:p w:rsidR="003A3308" w:rsidRPr="00A37849" w:rsidRDefault="003A3308" w:rsidP="00CA1799">
      <w:pPr>
        <w:autoSpaceDE w:val="0"/>
        <w:autoSpaceDN w:val="0"/>
        <w:adjustRightInd w:val="0"/>
        <w:rPr>
          <w:rFonts w:cs="Arial"/>
          <w:b/>
          <w:color w:val="000000"/>
          <w:szCs w:val="18"/>
          <w:lang w:eastAsia="nl-NL"/>
        </w:rPr>
      </w:pPr>
      <w:r w:rsidRPr="00A37849">
        <w:rPr>
          <w:rFonts w:cs="Arial"/>
          <w:b/>
          <w:color w:val="000000"/>
          <w:szCs w:val="18"/>
          <w:lang w:eastAsia="nl-NL"/>
        </w:rPr>
        <w:t>Wil je reageren?</w:t>
      </w:r>
    </w:p>
    <w:p w:rsidR="00055C70" w:rsidRPr="00A37849" w:rsidRDefault="005B505E" w:rsidP="0035095A">
      <w:pPr>
        <w:shd w:val="clear" w:color="auto" w:fill="FFFFFF"/>
        <w:spacing w:line="240" w:lineRule="exact"/>
        <w:rPr>
          <w:sz w:val="22"/>
          <w:szCs w:val="18"/>
        </w:rPr>
      </w:pPr>
      <w:r w:rsidRPr="00A37849">
        <w:rPr>
          <w:rFonts w:cs="Arial"/>
          <w:color w:val="000000"/>
          <w:szCs w:val="18"/>
        </w:rPr>
        <w:t>Ben je e</w:t>
      </w:r>
      <w:r w:rsidR="00960F3F" w:rsidRPr="00A37849">
        <w:rPr>
          <w:rFonts w:cs="Arial"/>
          <w:color w:val="000000"/>
          <w:szCs w:val="18"/>
        </w:rPr>
        <w:t>nthousiast geworden</w:t>
      </w:r>
      <w:r w:rsidRPr="00A37849">
        <w:rPr>
          <w:rFonts w:cs="Arial"/>
          <w:color w:val="000000"/>
          <w:szCs w:val="18"/>
        </w:rPr>
        <w:t xml:space="preserve"> en wil je graag solliciteren</w:t>
      </w:r>
      <w:r w:rsidR="00153B80" w:rsidRPr="00A37849">
        <w:rPr>
          <w:rFonts w:cs="Arial"/>
          <w:color w:val="000000"/>
          <w:szCs w:val="18"/>
        </w:rPr>
        <w:t xml:space="preserve">? </w:t>
      </w:r>
      <w:r w:rsidR="00A37849" w:rsidRPr="00A37849">
        <w:rPr>
          <w:rFonts w:cs="Arial"/>
          <w:color w:val="000000"/>
          <w:szCs w:val="18"/>
        </w:rPr>
        <w:t xml:space="preserve">Reageer dan voor </w:t>
      </w:r>
      <w:r w:rsidR="00D120FC" w:rsidRPr="00D120FC">
        <w:rPr>
          <w:rFonts w:cs="Arial"/>
          <w:b/>
          <w:color w:val="000000"/>
          <w:szCs w:val="18"/>
        </w:rPr>
        <w:t>13 november</w:t>
      </w:r>
      <w:r w:rsidR="00A37849" w:rsidRPr="00A37849">
        <w:rPr>
          <w:rFonts w:cs="Arial"/>
          <w:b/>
          <w:color w:val="000000"/>
          <w:szCs w:val="18"/>
        </w:rPr>
        <w:t xml:space="preserve"> 2017</w:t>
      </w:r>
      <w:r w:rsidR="00A37849" w:rsidRPr="00A37849">
        <w:rPr>
          <w:rFonts w:cs="Arial"/>
          <w:color w:val="000000"/>
          <w:szCs w:val="18"/>
        </w:rPr>
        <w:t xml:space="preserve"> </w:t>
      </w:r>
      <w:r w:rsidR="00EA27BF">
        <w:rPr>
          <w:rFonts w:cs="Arial"/>
          <w:color w:val="000000"/>
          <w:szCs w:val="18"/>
        </w:rPr>
        <w:t>via</w:t>
      </w:r>
      <w:r w:rsidR="00EA27BF" w:rsidRPr="00EA27BF">
        <w:t xml:space="preserve"> </w:t>
      </w:r>
      <w:r w:rsidR="00EA27BF" w:rsidRPr="00EA27BF">
        <w:rPr>
          <w:rFonts w:cs="Arial"/>
          <w:color w:val="000000"/>
          <w:szCs w:val="18"/>
        </w:rPr>
        <w:t>https://www.skbwinterswijk.nl/</w:t>
      </w:r>
      <w:r w:rsidR="00EA27BF">
        <w:rPr>
          <w:rFonts w:cs="Arial"/>
          <w:color w:val="000000"/>
          <w:szCs w:val="18"/>
        </w:rPr>
        <w:t xml:space="preserve">vacatures </w:t>
      </w:r>
    </w:p>
    <w:sectPr w:rsidR="00055C70" w:rsidRPr="00A37849" w:rsidSect="0035095A">
      <w:pgSz w:w="11906" w:h="16838" w:code="9"/>
      <w:pgMar w:top="1985" w:right="1418" w:bottom="426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1B" w:rsidRDefault="00A93E1B">
      <w:r>
        <w:separator/>
      </w:r>
    </w:p>
  </w:endnote>
  <w:endnote w:type="continuationSeparator" w:id="0">
    <w:p w:rsidR="00A93E1B" w:rsidRDefault="00A9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1B" w:rsidRDefault="00A93E1B">
      <w:r>
        <w:separator/>
      </w:r>
    </w:p>
  </w:footnote>
  <w:footnote w:type="continuationSeparator" w:id="0">
    <w:p w:rsidR="00A93E1B" w:rsidRDefault="00A9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629"/>
    <w:multiLevelType w:val="singleLevel"/>
    <w:tmpl w:val="934EA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C2166FE"/>
    <w:multiLevelType w:val="singleLevel"/>
    <w:tmpl w:val="A1D63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0A1DC4"/>
    <w:multiLevelType w:val="hybridMultilevel"/>
    <w:tmpl w:val="36667882"/>
    <w:lvl w:ilvl="0" w:tplc="B0AA153E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55688"/>
    <w:multiLevelType w:val="singleLevel"/>
    <w:tmpl w:val="934EA8F8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0EB433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8336FA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</w:abstractNum>
  <w:abstractNum w:abstractNumId="6">
    <w:nsid w:val="615D757A"/>
    <w:multiLevelType w:val="singleLevel"/>
    <w:tmpl w:val="934EA8F8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8C"/>
    <w:rsid w:val="00000181"/>
    <w:rsid w:val="00034A2F"/>
    <w:rsid w:val="00035D90"/>
    <w:rsid w:val="00055219"/>
    <w:rsid w:val="00055C70"/>
    <w:rsid w:val="00063F7A"/>
    <w:rsid w:val="000844AB"/>
    <w:rsid w:val="00095A1C"/>
    <w:rsid w:val="000E6178"/>
    <w:rsid w:val="000F6ADB"/>
    <w:rsid w:val="0012589C"/>
    <w:rsid w:val="00131295"/>
    <w:rsid w:val="00147F73"/>
    <w:rsid w:val="00153B80"/>
    <w:rsid w:val="001603B4"/>
    <w:rsid w:val="00191C37"/>
    <w:rsid w:val="001A25C9"/>
    <w:rsid w:val="001B346E"/>
    <w:rsid w:val="001E59AA"/>
    <w:rsid w:val="001E7F80"/>
    <w:rsid w:val="001F69FE"/>
    <w:rsid w:val="00212E39"/>
    <w:rsid w:val="00224BD2"/>
    <w:rsid w:val="00252171"/>
    <w:rsid w:val="00281984"/>
    <w:rsid w:val="002A429A"/>
    <w:rsid w:val="002B0D5C"/>
    <w:rsid w:val="002B1915"/>
    <w:rsid w:val="002E0BB5"/>
    <w:rsid w:val="003234FA"/>
    <w:rsid w:val="00330D9B"/>
    <w:rsid w:val="00336B43"/>
    <w:rsid w:val="003406DD"/>
    <w:rsid w:val="0035095A"/>
    <w:rsid w:val="0035201A"/>
    <w:rsid w:val="00353285"/>
    <w:rsid w:val="00384A39"/>
    <w:rsid w:val="003A3308"/>
    <w:rsid w:val="003C63FF"/>
    <w:rsid w:val="003D34EB"/>
    <w:rsid w:val="004218B1"/>
    <w:rsid w:val="00444378"/>
    <w:rsid w:val="0044738C"/>
    <w:rsid w:val="00454C4B"/>
    <w:rsid w:val="00465D64"/>
    <w:rsid w:val="00486F99"/>
    <w:rsid w:val="00496261"/>
    <w:rsid w:val="004A2D27"/>
    <w:rsid w:val="004B367C"/>
    <w:rsid w:val="004B7447"/>
    <w:rsid w:val="004E32CD"/>
    <w:rsid w:val="0050043D"/>
    <w:rsid w:val="00503243"/>
    <w:rsid w:val="00510BF0"/>
    <w:rsid w:val="00510DB5"/>
    <w:rsid w:val="00521749"/>
    <w:rsid w:val="0054259E"/>
    <w:rsid w:val="00565F92"/>
    <w:rsid w:val="005B505E"/>
    <w:rsid w:val="005C25F9"/>
    <w:rsid w:val="005C4F5A"/>
    <w:rsid w:val="005C6F20"/>
    <w:rsid w:val="005D5ECF"/>
    <w:rsid w:val="005F3B77"/>
    <w:rsid w:val="005F5804"/>
    <w:rsid w:val="00601776"/>
    <w:rsid w:val="00603F67"/>
    <w:rsid w:val="00613A80"/>
    <w:rsid w:val="006777AE"/>
    <w:rsid w:val="00680AAC"/>
    <w:rsid w:val="00682B25"/>
    <w:rsid w:val="00696CD0"/>
    <w:rsid w:val="006B504B"/>
    <w:rsid w:val="006C314B"/>
    <w:rsid w:val="006E575F"/>
    <w:rsid w:val="0070714B"/>
    <w:rsid w:val="00717D84"/>
    <w:rsid w:val="00723F3A"/>
    <w:rsid w:val="0073064A"/>
    <w:rsid w:val="00732470"/>
    <w:rsid w:val="007369C3"/>
    <w:rsid w:val="00755367"/>
    <w:rsid w:val="007570D7"/>
    <w:rsid w:val="0077671B"/>
    <w:rsid w:val="007837EF"/>
    <w:rsid w:val="007939CA"/>
    <w:rsid w:val="00795E20"/>
    <w:rsid w:val="007A099E"/>
    <w:rsid w:val="007B094C"/>
    <w:rsid w:val="007E54E6"/>
    <w:rsid w:val="0080254E"/>
    <w:rsid w:val="008036E9"/>
    <w:rsid w:val="008239C9"/>
    <w:rsid w:val="0082646B"/>
    <w:rsid w:val="008339BE"/>
    <w:rsid w:val="00837770"/>
    <w:rsid w:val="00837B19"/>
    <w:rsid w:val="00840D20"/>
    <w:rsid w:val="00852CAB"/>
    <w:rsid w:val="00854618"/>
    <w:rsid w:val="00873216"/>
    <w:rsid w:val="008976FA"/>
    <w:rsid w:val="008C008D"/>
    <w:rsid w:val="008F2C9A"/>
    <w:rsid w:val="00901DDC"/>
    <w:rsid w:val="00902A02"/>
    <w:rsid w:val="009110F6"/>
    <w:rsid w:val="00944B9F"/>
    <w:rsid w:val="00946C4B"/>
    <w:rsid w:val="00952C86"/>
    <w:rsid w:val="00960F3F"/>
    <w:rsid w:val="0098736D"/>
    <w:rsid w:val="00993FB6"/>
    <w:rsid w:val="00994EA0"/>
    <w:rsid w:val="009A69FA"/>
    <w:rsid w:val="009E357C"/>
    <w:rsid w:val="009E516C"/>
    <w:rsid w:val="00A23A36"/>
    <w:rsid w:val="00A372C4"/>
    <w:rsid w:val="00A37849"/>
    <w:rsid w:val="00A564BB"/>
    <w:rsid w:val="00A644BD"/>
    <w:rsid w:val="00A706EC"/>
    <w:rsid w:val="00A805A7"/>
    <w:rsid w:val="00A93E1B"/>
    <w:rsid w:val="00AA0A48"/>
    <w:rsid w:val="00AB4B5F"/>
    <w:rsid w:val="00AD2A79"/>
    <w:rsid w:val="00AD69AA"/>
    <w:rsid w:val="00AE610D"/>
    <w:rsid w:val="00AE714B"/>
    <w:rsid w:val="00AF3B2B"/>
    <w:rsid w:val="00B041DF"/>
    <w:rsid w:val="00B16026"/>
    <w:rsid w:val="00B31EF1"/>
    <w:rsid w:val="00B40FF5"/>
    <w:rsid w:val="00B57CB0"/>
    <w:rsid w:val="00B739FF"/>
    <w:rsid w:val="00B9578A"/>
    <w:rsid w:val="00BC0871"/>
    <w:rsid w:val="00BC7FB8"/>
    <w:rsid w:val="00C1262E"/>
    <w:rsid w:val="00C174A5"/>
    <w:rsid w:val="00C51C83"/>
    <w:rsid w:val="00C57B6E"/>
    <w:rsid w:val="00C74BC4"/>
    <w:rsid w:val="00C753C0"/>
    <w:rsid w:val="00C84AAB"/>
    <w:rsid w:val="00C869E2"/>
    <w:rsid w:val="00CA1799"/>
    <w:rsid w:val="00CA56F5"/>
    <w:rsid w:val="00CA6F68"/>
    <w:rsid w:val="00CF2CCE"/>
    <w:rsid w:val="00CF43CD"/>
    <w:rsid w:val="00D07008"/>
    <w:rsid w:val="00D120FC"/>
    <w:rsid w:val="00D1709F"/>
    <w:rsid w:val="00D52229"/>
    <w:rsid w:val="00D6229D"/>
    <w:rsid w:val="00D8073A"/>
    <w:rsid w:val="00D958E8"/>
    <w:rsid w:val="00D95F1A"/>
    <w:rsid w:val="00DB4135"/>
    <w:rsid w:val="00DB47D2"/>
    <w:rsid w:val="00DF374A"/>
    <w:rsid w:val="00E01338"/>
    <w:rsid w:val="00E46539"/>
    <w:rsid w:val="00E551A9"/>
    <w:rsid w:val="00E57ABF"/>
    <w:rsid w:val="00E73A27"/>
    <w:rsid w:val="00EA27BF"/>
    <w:rsid w:val="00EC0E98"/>
    <w:rsid w:val="00EC352B"/>
    <w:rsid w:val="00F02E7D"/>
    <w:rsid w:val="00F34E11"/>
    <w:rsid w:val="00F40B06"/>
    <w:rsid w:val="00F51B94"/>
    <w:rsid w:val="00F64978"/>
    <w:rsid w:val="00F71879"/>
    <w:rsid w:val="00F71EC1"/>
    <w:rsid w:val="00FA07CE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3A36"/>
    <w:pPr>
      <w:spacing w:after="0" w:line="240" w:lineRule="auto"/>
    </w:pPr>
    <w:rPr>
      <w:rFonts w:ascii="Arial" w:hAnsi="Arial"/>
      <w:sz w:val="20"/>
      <w:szCs w:val="20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A23A36"/>
    <w:pPr>
      <w:keepNext/>
      <w:widowControl w:val="0"/>
      <w:tabs>
        <w:tab w:val="left" w:pos="-1440"/>
        <w:tab w:val="left" w:pos="-720"/>
        <w:tab w:val="left" w:pos="0"/>
        <w:tab w:val="left" w:pos="1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1440"/>
      <w:jc w:val="both"/>
      <w:outlineLvl w:val="0"/>
    </w:pPr>
    <w:rPr>
      <w:b/>
      <w:sz w:val="32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A23A36"/>
    <w:pPr>
      <w:keepNext/>
      <w:widowControl w:val="0"/>
      <w:tabs>
        <w:tab w:val="left" w:pos="-1440"/>
        <w:tab w:val="left" w:pos="-720"/>
        <w:tab w:val="left" w:pos="0"/>
        <w:tab w:val="left" w:pos="1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styleId="Hyperlink">
    <w:name w:val="Hyperlink"/>
    <w:basedOn w:val="Standaardalinea-lettertype"/>
    <w:uiPriority w:val="99"/>
    <w:rsid w:val="00A23A36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sid w:val="00A23A36"/>
    <w:rPr>
      <w:rFonts w:cs="Times New Roman"/>
      <w:color w:val="800080"/>
      <w:u w:val="single"/>
    </w:rPr>
  </w:style>
  <w:style w:type="paragraph" w:styleId="Koptekst">
    <w:name w:val="header"/>
    <w:basedOn w:val="Standaard"/>
    <w:link w:val="KoptekstChar"/>
    <w:uiPriority w:val="99"/>
    <w:rsid w:val="00147F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Voettekst">
    <w:name w:val="footer"/>
    <w:basedOn w:val="Standaard"/>
    <w:link w:val="VoettekstChar"/>
    <w:uiPriority w:val="99"/>
    <w:rsid w:val="00147F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7B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57B6E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153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B47D2"/>
    <w:rPr>
      <w:rFonts w:eastAsiaTheme="minorHAns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B47D2"/>
    <w:rPr>
      <w:rFonts w:ascii="Arial" w:eastAsiaTheme="minorHAnsi" w:hAnsi="Arial" w:cstheme="minorBidi"/>
      <w:sz w:val="20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510BF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739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39F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39FF"/>
    <w:rPr>
      <w:rFonts w:ascii="Arial" w:hAnsi="Arial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39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39FF"/>
    <w:rPr>
      <w:rFonts w:ascii="Arial" w:hAnsi="Arial"/>
      <w:b/>
      <w:bCs/>
      <w:sz w:val="20"/>
      <w:szCs w:val="20"/>
      <w:lang w:eastAsia="en-US"/>
    </w:rPr>
  </w:style>
  <w:style w:type="paragraph" w:styleId="Geenafstand">
    <w:name w:val="No Spacing"/>
    <w:uiPriority w:val="1"/>
    <w:qFormat/>
    <w:rsid w:val="00680AA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3A36"/>
    <w:pPr>
      <w:spacing w:after="0" w:line="240" w:lineRule="auto"/>
    </w:pPr>
    <w:rPr>
      <w:rFonts w:ascii="Arial" w:hAnsi="Arial"/>
      <w:sz w:val="20"/>
      <w:szCs w:val="20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A23A36"/>
    <w:pPr>
      <w:keepNext/>
      <w:widowControl w:val="0"/>
      <w:tabs>
        <w:tab w:val="left" w:pos="-1440"/>
        <w:tab w:val="left" w:pos="-720"/>
        <w:tab w:val="left" w:pos="0"/>
        <w:tab w:val="left" w:pos="1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1440"/>
      <w:jc w:val="both"/>
      <w:outlineLvl w:val="0"/>
    </w:pPr>
    <w:rPr>
      <w:b/>
      <w:sz w:val="32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A23A36"/>
    <w:pPr>
      <w:keepNext/>
      <w:widowControl w:val="0"/>
      <w:tabs>
        <w:tab w:val="left" w:pos="-1440"/>
        <w:tab w:val="left" w:pos="-720"/>
        <w:tab w:val="left" w:pos="0"/>
        <w:tab w:val="left" w:pos="1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styleId="Hyperlink">
    <w:name w:val="Hyperlink"/>
    <w:basedOn w:val="Standaardalinea-lettertype"/>
    <w:uiPriority w:val="99"/>
    <w:rsid w:val="00A23A36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sid w:val="00A23A36"/>
    <w:rPr>
      <w:rFonts w:cs="Times New Roman"/>
      <w:color w:val="800080"/>
      <w:u w:val="single"/>
    </w:rPr>
  </w:style>
  <w:style w:type="paragraph" w:styleId="Koptekst">
    <w:name w:val="header"/>
    <w:basedOn w:val="Standaard"/>
    <w:link w:val="KoptekstChar"/>
    <w:uiPriority w:val="99"/>
    <w:rsid w:val="00147F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Voettekst">
    <w:name w:val="footer"/>
    <w:basedOn w:val="Standaard"/>
    <w:link w:val="VoettekstChar"/>
    <w:uiPriority w:val="99"/>
    <w:rsid w:val="00147F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7B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57B6E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153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B47D2"/>
    <w:rPr>
      <w:rFonts w:eastAsiaTheme="minorHAns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B47D2"/>
    <w:rPr>
      <w:rFonts w:ascii="Arial" w:eastAsiaTheme="minorHAnsi" w:hAnsi="Arial" w:cstheme="minorBidi"/>
      <w:sz w:val="20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510BF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739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39F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39FF"/>
    <w:rPr>
      <w:rFonts w:ascii="Arial" w:hAnsi="Arial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39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39FF"/>
    <w:rPr>
      <w:rFonts w:ascii="Arial" w:hAnsi="Arial"/>
      <w:b/>
      <w:bCs/>
      <w:sz w:val="20"/>
      <w:szCs w:val="20"/>
      <w:lang w:eastAsia="en-US"/>
    </w:rPr>
  </w:style>
  <w:style w:type="paragraph" w:styleId="Geenafstand">
    <w:name w:val="No Spacing"/>
    <w:uiPriority w:val="1"/>
    <w:qFormat/>
    <w:rsid w:val="00680AA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Streekziekenhuis Koningin Beatrix in Winterswijk is een modern, algemeen centrumziekenhuis met 314 bedden en circa 1000 medewerkers</vt:lpstr>
    </vt:vector>
  </TitlesOfParts>
  <Company>SKB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Streekziekenhuis Koningin Beatrix in Winterswijk is een modern, algemeen centrumziekenhuis met 314 bedden en circa 1000 medewerkers</dc:title>
  <dc:creator>SKB</dc:creator>
  <cp:lastModifiedBy>Jurgens - Gotink, A.B. (Senior HR-adviseur)</cp:lastModifiedBy>
  <cp:revision>4</cp:revision>
  <cp:lastPrinted>2017-10-30T13:19:00Z</cp:lastPrinted>
  <dcterms:created xsi:type="dcterms:W3CDTF">2017-10-30T14:09:00Z</dcterms:created>
  <dcterms:modified xsi:type="dcterms:W3CDTF">2017-11-02T07:51:00Z</dcterms:modified>
</cp:coreProperties>
</file>